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7" w:rsidRPr="002E135C" w:rsidRDefault="005B1B78"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Уведомление</w:t>
      </w:r>
      <w:r w:rsidR="00AF7BF7" w:rsidRPr="002E135C">
        <w:rPr>
          <w:rStyle w:val="a5"/>
          <w:color w:val="222222"/>
          <w:sz w:val="22"/>
          <w:szCs w:val="22"/>
        </w:rPr>
        <w:t xml:space="preserve"> о проведении общего собрания</w:t>
      </w:r>
    </w:p>
    <w:p w:rsidR="00AF7BF7" w:rsidRPr="002E135C" w:rsidRDefault="00AF7BF7"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собственников помещений в многоквартирном доме, расположенном по адресу:</w:t>
      </w:r>
    </w:p>
    <w:p w:rsidR="00AF7BF7" w:rsidRPr="002E135C" w:rsidRDefault="000E0650" w:rsidP="00AF7BF7">
      <w:pPr>
        <w:pStyle w:val="a4"/>
        <w:shd w:val="clear" w:color="auto" w:fill="FFFFFF"/>
        <w:spacing w:before="0" w:beforeAutospacing="0" w:after="0" w:afterAutospacing="0"/>
        <w:jc w:val="center"/>
        <w:rPr>
          <w:rStyle w:val="a5"/>
          <w:color w:val="222222"/>
          <w:sz w:val="22"/>
          <w:szCs w:val="22"/>
        </w:rPr>
      </w:pPr>
      <w:r>
        <w:rPr>
          <w:rStyle w:val="a5"/>
          <w:color w:val="222222"/>
          <w:sz w:val="22"/>
          <w:szCs w:val="22"/>
        </w:rPr>
        <w:t>НСО, Барышевский сельсовет,</w:t>
      </w:r>
      <w:r w:rsidR="00356294">
        <w:rPr>
          <w:rStyle w:val="a5"/>
          <w:color w:val="222222"/>
          <w:sz w:val="22"/>
          <w:szCs w:val="22"/>
        </w:rPr>
        <w:t xml:space="preserve"> п. Ложок, ул. Солнечная, </w:t>
      </w:r>
      <w:r w:rsidR="00356294" w:rsidRPr="00034A73">
        <w:rPr>
          <w:rStyle w:val="a5"/>
          <w:b/>
          <w:color w:val="222222"/>
          <w:sz w:val="22"/>
          <w:szCs w:val="22"/>
        </w:rPr>
        <w:t xml:space="preserve">дом </w:t>
      </w:r>
      <w:r w:rsidR="00D55F52" w:rsidRPr="00034A73">
        <w:rPr>
          <w:rStyle w:val="a5"/>
          <w:b/>
          <w:color w:val="222222"/>
          <w:sz w:val="22"/>
          <w:szCs w:val="22"/>
        </w:rPr>
        <w:t>6</w:t>
      </w:r>
      <w:r w:rsidR="00E4503A">
        <w:rPr>
          <w:rStyle w:val="a5"/>
          <w:b/>
          <w:color w:val="222222"/>
          <w:sz w:val="22"/>
          <w:szCs w:val="22"/>
        </w:rPr>
        <w:t>7</w:t>
      </w:r>
      <w:r>
        <w:rPr>
          <w:rStyle w:val="a5"/>
          <w:color w:val="222222"/>
          <w:sz w:val="22"/>
          <w:szCs w:val="22"/>
        </w:rPr>
        <w:t xml:space="preserve"> в</w:t>
      </w:r>
      <w:r w:rsidR="00AF7BF7" w:rsidRPr="002E135C">
        <w:rPr>
          <w:rStyle w:val="a5"/>
          <w:color w:val="222222"/>
          <w:sz w:val="22"/>
          <w:szCs w:val="22"/>
        </w:rPr>
        <w:t xml:space="preserve"> форме </w:t>
      </w:r>
      <w:r>
        <w:rPr>
          <w:rStyle w:val="a5"/>
          <w:color w:val="222222"/>
          <w:sz w:val="22"/>
          <w:szCs w:val="22"/>
        </w:rPr>
        <w:t>очно-</w:t>
      </w:r>
      <w:r w:rsidR="00AF7BF7" w:rsidRPr="002E135C">
        <w:rPr>
          <w:rStyle w:val="a5"/>
          <w:color w:val="222222"/>
          <w:sz w:val="22"/>
          <w:szCs w:val="22"/>
        </w:rPr>
        <w:t>заочного голосования</w:t>
      </w:r>
    </w:p>
    <w:p w:rsidR="004961CF" w:rsidRPr="006405A1" w:rsidRDefault="004961CF" w:rsidP="0063560F">
      <w:pPr>
        <w:pStyle w:val="ConsNonformat"/>
        <w:ind w:left="-540" w:right="-186"/>
        <w:jc w:val="center"/>
        <w:rPr>
          <w:rFonts w:ascii="Times New Roman" w:hAnsi="Times New Roman" w:cs="Times New Roman"/>
          <w:i/>
          <w:sz w:val="32"/>
          <w:szCs w:val="32"/>
          <w:u w:val="single"/>
        </w:rPr>
      </w:pPr>
      <w:r w:rsidRPr="006405A1">
        <w:rPr>
          <w:rFonts w:ascii="Times New Roman" w:hAnsi="Times New Roman" w:cs="Times New Roman"/>
          <w:i/>
          <w:sz w:val="28"/>
          <w:szCs w:val="28"/>
          <w:u w:val="single"/>
        </w:rPr>
        <w:t xml:space="preserve"> </w:t>
      </w:r>
      <w:r w:rsidRPr="006405A1">
        <w:rPr>
          <w:rFonts w:ascii="Times New Roman" w:hAnsi="Times New Roman" w:cs="Times New Roman"/>
          <w:i/>
          <w:sz w:val="32"/>
          <w:szCs w:val="32"/>
          <w:u w:val="single"/>
        </w:rPr>
        <w:t>УВАЖАЕМЫЕ СОБСТВЕННИКИ!</w:t>
      </w:r>
    </w:p>
    <w:p w:rsidR="004F07A8" w:rsidRPr="000A4046" w:rsidRDefault="00CD6F78" w:rsidP="004115D8">
      <w:pPr>
        <w:pStyle w:val="ConsNonformat"/>
        <w:ind w:left="426" w:firstLine="567"/>
        <w:jc w:val="both"/>
        <w:rPr>
          <w:rFonts w:ascii="Times New Roman" w:hAnsi="Times New Roman" w:cs="Times New Roman"/>
          <w:i/>
          <w:sz w:val="24"/>
          <w:szCs w:val="24"/>
          <w:u w:val="single"/>
        </w:rPr>
      </w:pPr>
      <w:r w:rsidRPr="006405A1">
        <w:rPr>
          <w:rFonts w:ascii="Times New Roman" w:hAnsi="Times New Roman" w:cs="Times New Roman"/>
          <w:sz w:val="24"/>
          <w:szCs w:val="24"/>
        </w:rPr>
        <w:t>Просим в</w:t>
      </w:r>
      <w:r w:rsidR="004F07A8" w:rsidRPr="006405A1">
        <w:rPr>
          <w:rFonts w:ascii="Times New Roman" w:hAnsi="Times New Roman" w:cs="Times New Roman"/>
          <w:sz w:val="24"/>
          <w:szCs w:val="24"/>
        </w:rPr>
        <w:t xml:space="preserve">ас принять участие в общем собрании собственников помещений в многоквартирном доме, расположенном по адресу: </w:t>
      </w:r>
      <w:r w:rsidR="00A27213" w:rsidRPr="006405A1">
        <w:rPr>
          <w:rFonts w:ascii="Times New Roman" w:hAnsi="Times New Roman" w:cs="Times New Roman"/>
          <w:sz w:val="24"/>
          <w:szCs w:val="24"/>
        </w:rPr>
        <w:t>Новосибирский р-н, Новосибирская обл.</w:t>
      </w:r>
      <w:r w:rsidR="000E0650" w:rsidRPr="006405A1">
        <w:rPr>
          <w:rFonts w:ascii="Times New Roman" w:hAnsi="Times New Roman" w:cs="Times New Roman"/>
          <w:sz w:val="24"/>
          <w:szCs w:val="24"/>
        </w:rPr>
        <w:t>, Барышевский сельсовет,</w:t>
      </w:r>
      <w:r w:rsidR="00356294" w:rsidRPr="006405A1">
        <w:rPr>
          <w:rFonts w:ascii="Times New Roman" w:hAnsi="Times New Roman" w:cs="Times New Roman"/>
          <w:sz w:val="24"/>
          <w:szCs w:val="24"/>
        </w:rPr>
        <w:t xml:space="preserve"> п. Ложок, ул. Солнечная, дом </w:t>
      </w:r>
      <w:r w:rsidR="006E616D">
        <w:rPr>
          <w:rFonts w:ascii="Times New Roman" w:hAnsi="Times New Roman" w:cs="Times New Roman"/>
          <w:sz w:val="24"/>
          <w:szCs w:val="24"/>
        </w:rPr>
        <w:t>6</w:t>
      </w:r>
      <w:r w:rsidR="00840547" w:rsidRPr="00840547">
        <w:rPr>
          <w:rFonts w:ascii="Times New Roman" w:hAnsi="Times New Roman" w:cs="Times New Roman"/>
          <w:sz w:val="24"/>
          <w:szCs w:val="24"/>
        </w:rPr>
        <w:t>7</w:t>
      </w:r>
      <w:r w:rsidR="000E0650" w:rsidRPr="006405A1">
        <w:rPr>
          <w:rFonts w:ascii="Times New Roman" w:hAnsi="Times New Roman" w:cs="Times New Roman"/>
          <w:sz w:val="24"/>
          <w:szCs w:val="24"/>
        </w:rPr>
        <w:t xml:space="preserve"> </w:t>
      </w:r>
      <w:r w:rsidR="004F07A8" w:rsidRPr="006405A1">
        <w:rPr>
          <w:rFonts w:ascii="Times New Roman" w:hAnsi="Times New Roman" w:cs="Times New Roman"/>
          <w:sz w:val="24"/>
          <w:szCs w:val="24"/>
        </w:rPr>
        <w:t xml:space="preserve">в форме </w:t>
      </w:r>
      <w:r w:rsidR="000E0650" w:rsidRPr="006405A1">
        <w:rPr>
          <w:rFonts w:ascii="Times New Roman" w:hAnsi="Times New Roman" w:cs="Times New Roman"/>
          <w:sz w:val="24"/>
          <w:szCs w:val="24"/>
        </w:rPr>
        <w:t>очно-</w:t>
      </w:r>
      <w:r w:rsidRPr="006405A1">
        <w:rPr>
          <w:rFonts w:ascii="Times New Roman" w:hAnsi="Times New Roman" w:cs="Times New Roman"/>
          <w:sz w:val="24"/>
          <w:szCs w:val="24"/>
        </w:rPr>
        <w:t>заочного голосования, проводимое</w:t>
      </w:r>
      <w:r w:rsidR="004F07A8" w:rsidRPr="006405A1">
        <w:rPr>
          <w:rFonts w:ascii="Times New Roman" w:hAnsi="Times New Roman" w:cs="Times New Roman"/>
          <w:sz w:val="24"/>
          <w:szCs w:val="24"/>
        </w:rPr>
        <w:t xml:space="preserve"> по инициативе</w:t>
      </w:r>
      <w:r w:rsidR="00E4503A" w:rsidRPr="00E4503A">
        <w:rPr>
          <w:rFonts w:ascii="Times New Roman" w:hAnsi="Times New Roman" w:cs="Times New Roman"/>
          <w:sz w:val="24"/>
          <w:szCs w:val="24"/>
        </w:rPr>
        <w:t xml:space="preserve"> </w:t>
      </w:r>
      <w:r w:rsidR="00E4503A" w:rsidRPr="009B6810">
        <w:rPr>
          <w:rFonts w:ascii="Times New Roman" w:hAnsi="Times New Roman" w:cs="Times New Roman"/>
          <w:sz w:val="24"/>
          <w:szCs w:val="24"/>
        </w:rPr>
        <w:t>ООО «УК Да Винчи»</w:t>
      </w:r>
      <w:r w:rsidR="00E4503A">
        <w:rPr>
          <w:rFonts w:ascii="Times New Roman" w:hAnsi="Times New Roman" w:cs="Times New Roman"/>
          <w:sz w:val="24"/>
          <w:szCs w:val="24"/>
        </w:rPr>
        <w:t xml:space="preserve">. </w:t>
      </w:r>
    </w:p>
    <w:p w:rsidR="004F07A8" w:rsidRPr="006405A1" w:rsidRDefault="004F07A8" w:rsidP="004115D8">
      <w:pPr>
        <w:pStyle w:val="ConsNonformat"/>
        <w:ind w:left="426"/>
        <w:jc w:val="both"/>
        <w:rPr>
          <w:rFonts w:ascii="Times New Roman" w:hAnsi="Times New Roman" w:cs="Times New Roman"/>
          <w:sz w:val="24"/>
          <w:szCs w:val="24"/>
        </w:rPr>
      </w:pPr>
      <w:r w:rsidRPr="000A4046">
        <w:rPr>
          <w:rFonts w:ascii="Times New Roman" w:hAnsi="Times New Roman" w:cs="Times New Roman"/>
          <w:sz w:val="24"/>
          <w:szCs w:val="24"/>
        </w:rPr>
        <w:t xml:space="preserve">Начало голосования: </w:t>
      </w:r>
      <w:r w:rsidRPr="00D55F52">
        <w:rPr>
          <w:rFonts w:ascii="Times New Roman" w:hAnsi="Times New Roman" w:cs="Times New Roman"/>
          <w:sz w:val="24"/>
          <w:szCs w:val="24"/>
        </w:rPr>
        <w:t>«</w:t>
      </w:r>
      <w:r w:rsidR="00D55F52" w:rsidRPr="00D55F52">
        <w:rPr>
          <w:rFonts w:ascii="Times New Roman" w:hAnsi="Times New Roman" w:cs="Times New Roman"/>
          <w:sz w:val="24"/>
          <w:szCs w:val="24"/>
        </w:rPr>
        <w:t>04</w:t>
      </w:r>
      <w:r w:rsidRPr="00D55F52">
        <w:rPr>
          <w:rFonts w:ascii="Times New Roman" w:hAnsi="Times New Roman" w:cs="Times New Roman"/>
          <w:sz w:val="24"/>
          <w:szCs w:val="24"/>
        </w:rPr>
        <w:t xml:space="preserve">» </w:t>
      </w:r>
      <w:r w:rsidR="00D55F52" w:rsidRPr="00D55F52">
        <w:rPr>
          <w:rFonts w:ascii="Times New Roman" w:hAnsi="Times New Roman" w:cs="Times New Roman"/>
          <w:sz w:val="24"/>
          <w:szCs w:val="24"/>
        </w:rPr>
        <w:t>октября</w:t>
      </w:r>
      <w:r w:rsidRPr="00D55F52">
        <w:rPr>
          <w:rFonts w:ascii="Times New Roman" w:hAnsi="Times New Roman" w:cs="Times New Roman"/>
          <w:sz w:val="24"/>
          <w:szCs w:val="24"/>
        </w:rPr>
        <w:t xml:space="preserve"> 20</w:t>
      </w:r>
      <w:r w:rsidR="000E0650" w:rsidRPr="00D55F52">
        <w:rPr>
          <w:rFonts w:ascii="Times New Roman" w:hAnsi="Times New Roman" w:cs="Times New Roman"/>
          <w:sz w:val="24"/>
          <w:szCs w:val="24"/>
        </w:rPr>
        <w:t>2</w:t>
      </w:r>
      <w:r w:rsidR="00245AFB" w:rsidRPr="00D55F52">
        <w:rPr>
          <w:rFonts w:ascii="Times New Roman" w:hAnsi="Times New Roman" w:cs="Times New Roman"/>
          <w:sz w:val="24"/>
          <w:szCs w:val="24"/>
        </w:rPr>
        <w:t>3</w:t>
      </w:r>
      <w:r w:rsidR="002B087A" w:rsidRPr="00D55F52">
        <w:rPr>
          <w:rFonts w:ascii="Times New Roman" w:hAnsi="Times New Roman" w:cs="Times New Roman"/>
          <w:sz w:val="24"/>
          <w:szCs w:val="24"/>
        </w:rPr>
        <w:t> </w:t>
      </w:r>
      <w:r w:rsidR="008A6601" w:rsidRPr="000A4046">
        <w:rPr>
          <w:rFonts w:ascii="Times New Roman" w:hAnsi="Times New Roman" w:cs="Times New Roman"/>
          <w:sz w:val="24"/>
          <w:szCs w:val="24"/>
        </w:rPr>
        <w:t>г.</w:t>
      </w:r>
      <w:r w:rsidR="000A4046" w:rsidRPr="000A4046">
        <w:rPr>
          <w:rFonts w:ascii="Times New Roman" w:hAnsi="Times New Roman" w:cs="Times New Roman"/>
          <w:sz w:val="24"/>
          <w:szCs w:val="24"/>
        </w:rPr>
        <w:t xml:space="preserve"> </w:t>
      </w:r>
      <w:r w:rsidR="00194E53" w:rsidRPr="000A4046">
        <w:rPr>
          <w:rFonts w:ascii="Times New Roman" w:hAnsi="Times New Roman" w:cs="Times New Roman"/>
          <w:sz w:val="24"/>
          <w:szCs w:val="24"/>
        </w:rPr>
        <w:t>в</w:t>
      </w:r>
      <w:r w:rsidR="000A4046" w:rsidRPr="000A4046">
        <w:rPr>
          <w:rFonts w:ascii="Times New Roman" w:hAnsi="Times New Roman" w:cs="Times New Roman"/>
          <w:sz w:val="24"/>
          <w:szCs w:val="24"/>
        </w:rPr>
        <w:t xml:space="preserve"> </w:t>
      </w:r>
      <w:r w:rsidR="00194E53" w:rsidRPr="000A4046">
        <w:rPr>
          <w:rFonts w:ascii="Times New Roman" w:hAnsi="Times New Roman" w:cs="Times New Roman"/>
          <w:sz w:val="24"/>
          <w:szCs w:val="24"/>
        </w:rPr>
        <w:t>10.00</w:t>
      </w:r>
      <w:r w:rsidR="008A6601" w:rsidRPr="006405A1">
        <w:rPr>
          <w:rFonts w:ascii="Times New Roman" w:hAnsi="Times New Roman" w:cs="Times New Roman"/>
          <w:sz w:val="24"/>
          <w:szCs w:val="24"/>
        </w:rPr>
        <w:t xml:space="preserve"> </w:t>
      </w:r>
    </w:p>
    <w:p w:rsidR="004F07A8" w:rsidRPr="006405A1" w:rsidRDefault="004F07A8" w:rsidP="004115D8">
      <w:pPr>
        <w:pStyle w:val="ConsNonformat"/>
        <w:ind w:left="426"/>
        <w:jc w:val="both"/>
        <w:rPr>
          <w:rFonts w:ascii="Times New Roman" w:hAnsi="Times New Roman" w:cs="Times New Roman"/>
          <w:sz w:val="24"/>
          <w:szCs w:val="24"/>
        </w:rPr>
      </w:pPr>
      <w:r w:rsidRPr="006405A1">
        <w:rPr>
          <w:rFonts w:ascii="Times New Roman" w:hAnsi="Times New Roman" w:cs="Times New Roman"/>
          <w:sz w:val="24"/>
          <w:szCs w:val="24"/>
        </w:rPr>
        <w:t xml:space="preserve">Срок окончания голосования: </w:t>
      </w:r>
      <w:r w:rsidRPr="00D55F52">
        <w:rPr>
          <w:rFonts w:ascii="Times New Roman" w:hAnsi="Times New Roman" w:cs="Times New Roman"/>
          <w:sz w:val="24"/>
          <w:szCs w:val="24"/>
        </w:rPr>
        <w:t>«</w:t>
      </w:r>
      <w:r w:rsidR="00773696" w:rsidRPr="00D55F52">
        <w:rPr>
          <w:rFonts w:ascii="Times New Roman" w:hAnsi="Times New Roman" w:cs="Times New Roman"/>
          <w:sz w:val="24"/>
          <w:szCs w:val="24"/>
        </w:rPr>
        <w:t>0</w:t>
      </w:r>
      <w:r w:rsidR="00D55F52" w:rsidRPr="00D55F52">
        <w:rPr>
          <w:rFonts w:ascii="Times New Roman" w:hAnsi="Times New Roman" w:cs="Times New Roman"/>
          <w:sz w:val="24"/>
          <w:szCs w:val="24"/>
        </w:rPr>
        <w:t>7</w:t>
      </w:r>
      <w:r w:rsidR="00AC523F" w:rsidRPr="00D55F52">
        <w:rPr>
          <w:rFonts w:ascii="Times New Roman" w:hAnsi="Times New Roman" w:cs="Times New Roman"/>
          <w:sz w:val="24"/>
          <w:szCs w:val="24"/>
        </w:rPr>
        <w:t xml:space="preserve">» </w:t>
      </w:r>
      <w:r w:rsidR="00D55F52" w:rsidRPr="00D55F52">
        <w:rPr>
          <w:rFonts w:ascii="Times New Roman" w:hAnsi="Times New Roman" w:cs="Times New Roman"/>
          <w:sz w:val="24"/>
          <w:szCs w:val="24"/>
        </w:rPr>
        <w:t>ноября</w:t>
      </w:r>
      <w:r w:rsidR="000E0650" w:rsidRPr="00D55F52">
        <w:rPr>
          <w:rFonts w:ascii="Times New Roman" w:hAnsi="Times New Roman" w:cs="Times New Roman"/>
          <w:sz w:val="24"/>
          <w:szCs w:val="24"/>
        </w:rPr>
        <w:t xml:space="preserve"> </w:t>
      </w:r>
      <w:r w:rsidR="000E0650" w:rsidRPr="006405A1">
        <w:rPr>
          <w:rFonts w:ascii="Times New Roman" w:hAnsi="Times New Roman" w:cs="Times New Roman"/>
          <w:sz w:val="24"/>
          <w:szCs w:val="24"/>
        </w:rPr>
        <w:t>202</w:t>
      </w:r>
      <w:r w:rsidR="00AC523F" w:rsidRPr="006405A1">
        <w:rPr>
          <w:rFonts w:ascii="Times New Roman" w:hAnsi="Times New Roman" w:cs="Times New Roman"/>
          <w:sz w:val="24"/>
          <w:szCs w:val="24"/>
        </w:rPr>
        <w:t>3</w:t>
      </w:r>
      <w:r w:rsidR="002B087A" w:rsidRPr="006405A1">
        <w:rPr>
          <w:rFonts w:ascii="Times New Roman" w:hAnsi="Times New Roman" w:cs="Times New Roman"/>
          <w:sz w:val="24"/>
          <w:szCs w:val="24"/>
        </w:rPr>
        <w:t xml:space="preserve"> </w:t>
      </w:r>
      <w:r w:rsidRPr="006405A1">
        <w:rPr>
          <w:rFonts w:ascii="Times New Roman" w:hAnsi="Times New Roman" w:cs="Times New Roman"/>
          <w:sz w:val="24"/>
          <w:szCs w:val="24"/>
        </w:rPr>
        <w:t>г</w:t>
      </w:r>
      <w:r w:rsidR="00AC523F" w:rsidRPr="006405A1">
        <w:rPr>
          <w:rFonts w:ascii="Times New Roman" w:hAnsi="Times New Roman" w:cs="Times New Roman"/>
          <w:sz w:val="24"/>
          <w:szCs w:val="24"/>
        </w:rPr>
        <w:t>.</w:t>
      </w:r>
      <w:r w:rsidR="00DC5F1F" w:rsidRPr="006405A1">
        <w:rPr>
          <w:rFonts w:ascii="Times New Roman" w:hAnsi="Times New Roman" w:cs="Times New Roman"/>
          <w:sz w:val="24"/>
          <w:szCs w:val="24"/>
        </w:rPr>
        <w:t xml:space="preserve"> </w:t>
      </w:r>
      <w:r w:rsidR="00194E53" w:rsidRPr="006405A1">
        <w:rPr>
          <w:rFonts w:ascii="Times New Roman" w:hAnsi="Times New Roman" w:cs="Times New Roman"/>
          <w:sz w:val="24"/>
          <w:szCs w:val="24"/>
        </w:rPr>
        <w:t>в 10.00</w:t>
      </w:r>
    </w:p>
    <w:p w:rsidR="00194E53" w:rsidRPr="006405A1" w:rsidRDefault="00194E53" w:rsidP="00194E53">
      <w:pPr>
        <w:pStyle w:val="ConsNonformat"/>
        <w:jc w:val="both"/>
        <w:rPr>
          <w:sz w:val="26"/>
          <w:szCs w:val="26"/>
        </w:rPr>
      </w:pPr>
      <w:r w:rsidRPr="006405A1">
        <w:rPr>
          <w:rFonts w:ascii="Times New Roman" w:hAnsi="Times New Roman" w:cs="Times New Roman"/>
          <w:sz w:val="24"/>
          <w:szCs w:val="24"/>
        </w:rPr>
        <w:t xml:space="preserve">       При себе иметь паспорт, договор долевого участия, акт приема-передачи квартиры</w:t>
      </w:r>
    </w:p>
    <w:p w:rsidR="004F07A8" w:rsidRPr="006405A1" w:rsidRDefault="00CD6F78" w:rsidP="004115D8">
      <w:pPr>
        <w:pStyle w:val="ConsNonformat"/>
        <w:ind w:left="426"/>
        <w:jc w:val="both"/>
        <w:rPr>
          <w:rFonts w:ascii="Times New Roman" w:hAnsi="Times New Roman" w:cs="Times New Roman"/>
          <w:sz w:val="26"/>
          <w:szCs w:val="26"/>
        </w:rPr>
      </w:pPr>
      <w:r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Заполненный бланк Решения собственников передается </w:t>
      </w:r>
      <w:r w:rsidR="005E064D" w:rsidRPr="006405A1">
        <w:rPr>
          <w:rFonts w:ascii="Times New Roman" w:hAnsi="Times New Roman" w:cs="Times New Roman"/>
          <w:i/>
          <w:sz w:val="24"/>
          <w:szCs w:val="24"/>
          <w:u w:val="single"/>
        </w:rPr>
        <w:t>в офис управляющей компании</w:t>
      </w:r>
      <w:r w:rsidR="00822B38"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по адресу: </w:t>
      </w:r>
      <w:r w:rsidR="00134223" w:rsidRPr="006405A1">
        <w:rPr>
          <w:rFonts w:ascii="Times New Roman" w:hAnsi="Times New Roman" w:cs="Times New Roman"/>
          <w:i/>
          <w:sz w:val="24"/>
          <w:szCs w:val="24"/>
          <w:u w:val="single"/>
        </w:rPr>
        <w:t xml:space="preserve">НСО, Барышевский сельсовет, </w:t>
      </w:r>
      <w:r w:rsidR="00356294" w:rsidRPr="006405A1">
        <w:rPr>
          <w:rFonts w:ascii="Times New Roman" w:hAnsi="Times New Roman" w:cs="Times New Roman"/>
          <w:i/>
          <w:sz w:val="24"/>
          <w:szCs w:val="24"/>
          <w:u w:val="single"/>
        </w:rPr>
        <w:t xml:space="preserve">п. Ложок, ул. Солнечная, дом </w:t>
      </w:r>
      <w:r w:rsidR="00B91010" w:rsidRPr="006405A1">
        <w:rPr>
          <w:rFonts w:ascii="Times New Roman" w:hAnsi="Times New Roman" w:cs="Times New Roman"/>
          <w:i/>
          <w:sz w:val="24"/>
          <w:szCs w:val="24"/>
          <w:u w:val="single"/>
        </w:rPr>
        <w:t>1/1 кв.39</w:t>
      </w:r>
      <w:r w:rsidR="00134223" w:rsidRPr="006405A1">
        <w:rPr>
          <w:rFonts w:ascii="Times New Roman" w:hAnsi="Times New Roman" w:cs="Times New Roman"/>
          <w:i/>
          <w:sz w:val="24"/>
          <w:szCs w:val="24"/>
          <w:u w:val="single"/>
        </w:rPr>
        <w:t xml:space="preserve"> </w:t>
      </w:r>
      <w:r w:rsidR="004F07A8" w:rsidRPr="006405A1">
        <w:rPr>
          <w:rFonts w:ascii="Times New Roman" w:hAnsi="Times New Roman" w:cs="Times New Roman"/>
          <w:sz w:val="24"/>
          <w:szCs w:val="24"/>
        </w:rPr>
        <w:t xml:space="preserve">в срок до </w:t>
      </w:r>
      <w:r w:rsidR="00822B38" w:rsidRPr="006405A1">
        <w:rPr>
          <w:rFonts w:ascii="Times New Roman" w:hAnsi="Times New Roman" w:cs="Times New Roman"/>
          <w:sz w:val="24"/>
          <w:szCs w:val="24"/>
        </w:rPr>
        <w:t>1</w:t>
      </w:r>
      <w:r w:rsidR="004F07A8" w:rsidRPr="006405A1">
        <w:rPr>
          <w:rFonts w:ascii="Times New Roman" w:hAnsi="Times New Roman" w:cs="Times New Roman"/>
          <w:sz w:val="24"/>
          <w:szCs w:val="24"/>
        </w:rPr>
        <w:t>0:00 час.</w:t>
      </w:r>
      <w:r w:rsidR="00773696">
        <w:rPr>
          <w:rFonts w:ascii="Times New Roman" w:hAnsi="Times New Roman" w:cs="Times New Roman"/>
          <w:sz w:val="24"/>
          <w:szCs w:val="24"/>
        </w:rPr>
        <w:t xml:space="preserve"> «07</w:t>
      </w:r>
      <w:r w:rsidR="00AC523F" w:rsidRPr="006405A1">
        <w:rPr>
          <w:rFonts w:ascii="Times New Roman" w:hAnsi="Times New Roman" w:cs="Times New Roman"/>
          <w:sz w:val="24"/>
          <w:szCs w:val="24"/>
        </w:rPr>
        <w:t xml:space="preserve">» </w:t>
      </w:r>
      <w:r w:rsidR="00D55F52">
        <w:rPr>
          <w:rFonts w:ascii="Times New Roman" w:hAnsi="Times New Roman" w:cs="Times New Roman"/>
          <w:sz w:val="24"/>
          <w:szCs w:val="24"/>
        </w:rPr>
        <w:t>ноября</w:t>
      </w:r>
      <w:r w:rsidR="00AC523F" w:rsidRPr="006405A1">
        <w:rPr>
          <w:rFonts w:ascii="Times New Roman" w:hAnsi="Times New Roman" w:cs="Times New Roman"/>
          <w:sz w:val="24"/>
          <w:szCs w:val="24"/>
        </w:rPr>
        <w:t xml:space="preserve"> 2023 г </w:t>
      </w:r>
    </w:p>
    <w:p w:rsidR="002E135C" w:rsidRPr="006405A1" w:rsidRDefault="002E135C" w:rsidP="004F07A8">
      <w:pPr>
        <w:pStyle w:val="ConsNonformat"/>
        <w:jc w:val="both"/>
        <w:rPr>
          <w:rFonts w:ascii="Times New Roman" w:hAnsi="Times New Roman" w:cs="Times New Roman"/>
          <w:sz w:val="26"/>
          <w:szCs w:val="26"/>
        </w:rPr>
      </w:pPr>
    </w:p>
    <w:p w:rsidR="004961CF" w:rsidRDefault="004961CF" w:rsidP="004115D8">
      <w:pPr>
        <w:tabs>
          <w:tab w:val="left" w:pos="490"/>
          <w:tab w:val="center" w:pos="5386"/>
        </w:tabs>
        <w:ind w:left="284"/>
        <w:jc w:val="both"/>
        <w:outlineLvl w:val="0"/>
        <w:rPr>
          <w:b/>
          <w:u w:val="single"/>
        </w:rPr>
      </w:pPr>
      <w:r w:rsidRPr="002E135C">
        <w:rPr>
          <w:b/>
          <w:u w:val="single"/>
        </w:rPr>
        <w:t>Повестка собрания:</w:t>
      </w:r>
    </w:p>
    <w:p w:rsidR="00E4503A" w:rsidRDefault="00E4503A" w:rsidP="004115D8">
      <w:pPr>
        <w:tabs>
          <w:tab w:val="left" w:pos="490"/>
          <w:tab w:val="center" w:pos="5386"/>
        </w:tabs>
        <w:ind w:left="284"/>
        <w:jc w:val="both"/>
        <w:outlineLvl w:val="0"/>
        <w:rPr>
          <w:b/>
          <w:u w:val="single"/>
        </w:rPr>
      </w:pPr>
    </w:p>
    <w:tbl>
      <w:tblPr>
        <w:tblW w:w="10095" w:type="dxa"/>
        <w:tblInd w:w="-34" w:type="dxa"/>
        <w:tblLayout w:type="fixed"/>
        <w:tblLook w:val="04A0" w:firstRow="1" w:lastRow="0" w:firstColumn="1" w:lastColumn="0" w:noHBand="0" w:noVBand="1"/>
      </w:tblPr>
      <w:tblGrid>
        <w:gridCol w:w="10095"/>
      </w:tblGrid>
      <w:tr w:rsidR="00E4503A" w:rsidRPr="009B6810" w:rsidTr="00CF20D8">
        <w:trPr>
          <w:trHeight w:val="398"/>
        </w:trPr>
        <w:tc>
          <w:tcPr>
            <w:tcW w:w="7225" w:type="dxa"/>
            <w:vAlign w:val="center"/>
            <w:hideMark/>
          </w:tcPr>
          <w:p w:rsidR="00E4503A" w:rsidRPr="009B6810" w:rsidRDefault="00E4503A" w:rsidP="00CF20D8">
            <w:pPr>
              <w:ind w:right="-1"/>
            </w:pPr>
            <w:r w:rsidRPr="009B6810">
              <w:t>1. Выбрать способ управления многоквартирным домом – управление управляющей компанией.</w:t>
            </w:r>
          </w:p>
        </w:tc>
      </w:tr>
      <w:tr w:rsidR="00E4503A" w:rsidRPr="009B6810" w:rsidTr="00CF20D8">
        <w:trPr>
          <w:trHeight w:val="490"/>
        </w:trPr>
        <w:tc>
          <w:tcPr>
            <w:tcW w:w="7225" w:type="dxa"/>
            <w:vAlign w:val="center"/>
            <w:hideMark/>
          </w:tcPr>
          <w:p w:rsidR="00E4503A" w:rsidRPr="009B6810" w:rsidRDefault="00E4503A" w:rsidP="00CF20D8">
            <w:pPr>
              <w:ind w:right="-1"/>
            </w:pPr>
            <w:r w:rsidRPr="009B6810">
              <w:t>2. Утвердить договор управления многоквартирным домом с ООО «УК Да Винчи» с 04.10.2023г.</w:t>
            </w:r>
          </w:p>
        </w:tc>
      </w:tr>
      <w:tr w:rsidR="00E4503A" w:rsidRPr="009B6810" w:rsidTr="00CF20D8">
        <w:tc>
          <w:tcPr>
            <w:tcW w:w="7225" w:type="dxa"/>
            <w:vAlign w:val="center"/>
            <w:hideMark/>
          </w:tcPr>
          <w:p w:rsidR="00E4503A" w:rsidRPr="009B6810" w:rsidRDefault="00E4503A" w:rsidP="00CF20D8">
            <w:pPr>
              <w:ind w:right="-1"/>
            </w:pPr>
            <w:r w:rsidRPr="009B6810">
              <w:t>3. Заключить с 04.10.2023г. договор управления многоквартирным домом с ООО «УК Да Винчи».</w:t>
            </w:r>
          </w:p>
        </w:tc>
      </w:tr>
      <w:tr w:rsidR="00E4503A" w:rsidRPr="009B6810" w:rsidTr="00CF20D8">
        <w:tc>
          <w:tcPr>
            <w:tcW w:w="7225" w:type="dxa"/>
            <w:vAlign w:val="center"/>
            <w:hideMark/>
          </w:tcPr>
          <w:p w:rsidR="00E4503A" w:rsidRPr="009B6810" w:rsidRDefault="00E4503A" w:rsidP="00CF20D8">
            <w:pPr>
              <w:ind w:right="-1"/>
            </w:pPr>
            <w:r w:rsidRPr="009B6810">
              <w:t>4. Утвердить с 04.10.2023г. Перечень работ и услуг по содержанию жилого помещения и их стоимость в размере 69,62</w:t>
            </w:r>
            <w:r w:rsidRPr="009B6810">
              <w:rPr>
                <w:b/>
              </w:rPr>
              <w:t xml:space="preserve"> </w:t>
            </w:r>
            <w:r w:rsidRPr="009B6810">
              <w:t>руб./м</w:t>
            </w:r>
            <w:r w:rsidRPr="009B6810">
              <w:rPr>
                <w:vertAlign w:val="superscript"/>
              </w:rPr>
              <w:t>2</w:t>
            </w:r>
            <w:r w:rsidRPr="009B6810">
              <w:t xml:space="preserve"> в месяц.</w:t>
            </w:r>
          </w:p>
        </w:tc>
      </w:tr>
      <w:tr w:rsidR="00E4503A" w:rsidRPr="009B6810" w:rsidTr="00CF20D8">
        <w:trPr>
          <w:trHeight w:val="432"/>
        </w:trPr>
        <w:tc>
          <w:tcPr>
            <w:tcW w:w="7225" w:type="dxa"/>
            <w:vAlign w:val="center"/>
            <w:hideMark/>
          </w:tcPr>
          <w:p w:rsidR="00E4503A" w:rsidRPr="009B6810" w:rsidRDefault="00E4503A" w:rsidP="00CF20D8">
            <w:pPr>
              <w:ind w:right="-1"/>
            </w:pPr>
            <w:r w:rsidRPr="009B6810">
              <w:t>5. Утвердить с 04.10.2023г. сбор денежных средств на « непредвиденные расходы МКД» в размере 2.00</w:t>
            </w:r>
            <w:r w:rsidRPr="009B6810">
              <w:rPr>
                <w:b/>
              </w:rPr>
              <w:t xml:space="preserve"> </w:t>
            </w:r>
            <w:r w:rsidRPr="009B6810">
              <w:t>руб./м</w:t>
            </w:r>
            <w:r w:rsidRPr="009B6810">
              <w:rPr>
                <w:vertAlign w:val="superscript"/>
              </w:rPr>
              <w:t>2</w:t>
            </w:r>
            <w:r w:rsidRPr="009B6810">
              <w:t xml:space="preserve"> в месяц.</w:t>
            </w:r>
          </w:p>
        </w:tc>
      </w:tr>
      <w:tr w:rsidR="00E4503A" w:rsidRPr="009B6810" w:rsidTr="00CF20D8">
        <w:tc>
          <w:tcPr>
            <w:tcW w:w="7225" w:type="dxa"/>
            <w:vAlign w:val="center"/>
          </w:tcPr>
          <w:p w:rsidR="00E4503A" w:rsidRPr="009B6810" w:rsidRDefault="00E4503A" w:rsidP="00CF20D8">
            <w:pPr>
              <w:ind w:right="-1"/>
              <w:jc w:val="both"/>
            </w:pPr>
            <w:r w:rsidRPr="009B6810">
              <w:t>6.Определить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tc>
      </w:tr>
      <w:tr w:rsidR="00E4503A" w:rsidRPr="009B6810" w:rsidTr="00CF20D8">
        <w:tc>
          <w:tcPr>
            <w:tcW w:w="7225" w:type="dxa"/>
            <w:vAlign w:val="center"/>
            <w:hideMark/>
          </w:tcPr>
          <w:p w:rsidR="00E4503A" w:rsidRPr="009B6810" w:rsidRDefault="00E4503A" w:rsidP="00CF20D8">
            <w:pPr>
              <w:pStyle w:val="a6"/>
              <w:shd w:val="clear" w:color="auto" w:fill="FFFFFF"/>
              <w:ind w:left="0"/>
              <w:jc w:val="both"/>
            </w:pPr>
            <w:r w:rsidRPr="009B6810">
              <w:t xml:space="preserve">7.Заключить собственникам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w:t>
            </w:r>
            <w:proofErr w:type="spellStart"/>
            <w:r w:rsidRPr="009B6810">
              <w:t>ресурсоснабжающими</w:t>
            </w:r>
            <w:proofErr w:type="spellEnd"/>
            <w:r w:rsidRPr="009B6810">
              <w:t xml:space="preserve"> организациями, региональным оператором по обращению с твердыми коммунальными отходами с 04.10.2023 г.</w:t>
            </w:r>
          </w:p>
        </w:tc>
      </w:tr>
      <w:tr w:rsidR="00E4503A" w:rsidRPr="009B6810" w:rsidTr="00CF20D8">
        <w:tc>
          <w:tcPr>
            <w:tcW w:w="7225" w:type="dxa"/>
            <w:vAlign w:val="center"/>
            <w:hideMark/>
          </w:tcPr>
          <w:p w:rsidR="00E4503A" w:rsidRPr="009B6810" w:rsidRDefault="00E4503A" w:rsidP="00CF20D8">
            <w:pPr>
              <w:pStyle w:val="a6"/>
              <w:ind w:left="0" w:right="-1"/>
              <w:jc w:val="both"/>
            </w:pPr>
            <w:r w:rsidRPr="009B6810">
              <w:t>8.Установить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tc>
      </w:tr>
      <w:tr w:rsidR="00E4503A" w:rsidRPr="009B6810" w:rsidTr="00CF20D8">
        <w:trPr>
          <w:trHeight w:val="880"/>
        </w:trPr>
        <w:tc>
          <w:tcPr>
            <w:tcW w:w="7225" w:type="dxa"/>
            <w:vAlign w:val="center"/>
            <w:hideMark/>
          </w:tcPr>
          <w:p w:rsidR="00E4503A" w:rsidRPr="009B6810" w:rsidRDefault="00E4503A" w:rsidP="00CF20D8">
            <w:pPr>
              <w:pStyle w:val="a6"/>
              <w:ind w:left="0" w:right="-1"/>
              <w:jc w:val="both"/>
            </w:pPr>
            <w:r w:rsidRPr="009B6810">
              <w:t>9.Разрешить компаниям провайдерам использовать общедомовое имущество на возмездной   основе. Поручить ООО «УК Да Винчи» заключить договор:</w:t>
            </w:r>
          </w:p>
          <w:p w:rsidR="00E4503A" w:rsidRPr="009B6810" w:rsidRDefault="00E4503A" w:rsidP="00CF20D8">
            <w:pPr>
              <w:ind w:right="-1" w:firstLine="567"/>
              <w:jc w:val="both"/>
            </w:pPr>
            <w:r w:rsidRPr="009B6810">
              <w:t>- ООО «</w:t>
            </w:r>
            <w:proofErr w:type="spellStart"/>
            <w:r w:rsidRPr="009B6810">
              <w:t>Новотелеком</w:t>
            </w:r>
            <w:proofErr w:type="spellEnd"/>
            <w:r w:rsidRPr="009B6810">
              <w:t>» с оплатой 500,0 рублей в месяц;</w:t>
            </w:r>
          </w:p>
          <w:p w:rsidR="00E4503A" w:rsidRPr="009B6810" w:rsidRDefault="00E4503A" w:rsidP="00CF20D8">
            <w:pPr>
              <w:ind w:right="-1" w:firstLine="567"/>
              <w:jc w:val="both"/>
            </w:pPr>
            <w:r w:rsidRPr="009B6810">
              <w:t>- ПАО «Ростелеком» с оплатой 500,0 рублей в месяц;</w:t>
            </w:r>
          </w:p>
          <w:p w:rsidR="00E4503A" w:rsidRPr="009B6810" w:rsidRDefault="00E4503A" w:rsidP="00CF20D8">
            <w:pPr>
              <w:ind w:right="-1" w:firstLine="567"/>
              <w:jc w:val="both"/>
            </w:pPr>
            <w:r w:rsidRPr="009B6810">
              <w:t>- ООО «Сибирские Сети» с оплатой 500,0 рублей в месяц;</w:t>
            </w:r>
          </w:p>
          <w:p w:rsidR="00E4503A" w:rsidRDefault="00E4503A" w:rsidP="00CF20D8">
            <w:pPr>
              <w:ind w:right="-1" w:firstLine="567"/>
              <w:jc w:val="both"/>
            </w:pPr>
            <w:r w:rsidRPr="009B6810">
              <w:t>- ПАО «МТС» с оплатой 500,0 рублей в месяц.</w:t>
            </w:r>
          </w:p>
          <w:p w:rsidR="00E4503A" w:rsidRPr="009B6810" w:rsidRDefault="00E4503A" w:rsidP="00CF20D8">
            <w:pPr>
              <w:ind w:right="-1" w:firstLine="567"/>
              <w:jc w:val="both"/>
            </w:pPr>
          </w:p>
        </w:tc>
      </w:tr>
      <w:tr w:rsidR="00E4503A" w:rsidRPr="009B6810" w:rsidTr="00CF20D8">
        <w:tc>
          <w:tcPr>
            <w:tcW w:w="7225" w:type="dxa"/>
            <w:vAlign w:val="center"/>
            <w:hideMark/>
          </w:tcPr>
          <w:p w:rsidR="00E4503A" w:rsidRPr="009B6810" w:rsidRDefault="00E4503A" w:rsidP="00CF20D8">
            <w:pPr>
              <w:pStyle w:val="a6"/>
              <w:ind w:left="0" w:right="-1"/>
              <w:jc w:val="both"/>
            </w:pPr>
            <w:r w:rsidRPr="009B6810">
              <w:t>10.Утвердить порядок изменения размера платы: размер платы подлежит индексации не чаще одного раза в год на индекс инфляции (индекс потребительских цен), который определяется Федеральной службой государственной статистики по Новосибирской области, но не более, чем на 10%</w:t>
            </w:r>
          </w:p>
          <w:p w:rsidR="00E4503A" w:rsidRPr="009B6810" w:rsidRDefault="00E4503A" w:rsidP="00CF20D8">
            <w:pPr>
              <w:pStyle w:val="a6"/>
              <w:ind w:left="0" w:right="-1"/>
              <w:jc w:val="both"/>
            </w:pPr>
          </w:p>
        </w:tc>
      </w:tr>
      <w:tr w:rsidR="00E4503A" w:rsidRPr="009B6810" w:rsidTr="00CF20D8">
        <w:tc>
          <w:tcPr>
            <w:tcW w:w="7225" w:type="dxa"/>
            <w:vAlign w:val="center"/>
            <w:hideMark/>
          </w:tcPr>
          <w:p w:rsidR="00E4503A" w:rsidRPr="009B6810" w:rsidRDefault="00E4503A" w:rsidP="00E4503A">
            <w:pPr>
              <w:pStyle w:val="a6"/>
              <w:ind w:left="0" w:right="-1"/>
              <w:jc w:val="both"/>
            </w:pPr>
            <w:r w:rsidRPr="009B6810">
              <w:lastRenderedPageBreak/>
              <w:t xml:space="preserve">11.Использовать систему ГИС ЖКХ или иные информационные системы при проведении общего собрания собственников помещений в многоквартирном доме по ул. Солнечная, 67 в форме заочного голосования. Стоимость использования платных систем электронных голосований начислять </w:t>
            </w:r>
            <w:proofErr w:type="spellStart"/>
            <w:r w:rsidRPr="009B6810">
              <w:t>единоразово</w:t>
            </w:r>
            <w:proofErr w:type="spellEnd"/>
            <w:r w:rsidRPr="009B6810">
              <w:t xml:space="preserve"> по факту затраченных денежных средств, пропорционально разделив на общую жилую площадь.</w:t>
            </w:r>
          </w:p>
        </w:tc>
      </w:tr>
      <w:tr w:rsidR="00E4503A" w:rsidRPr="009B6810" w:rsidTr="00CF20D8">
        <w:tc>
          <w:tcPr>
            <w:tcW w:w="7225" w:type="dxa"/>
            <w:vAlign w:val="center"/>
            <w:hideMark/>
          </w:tcPr>
          <w:p w:rsidR="00E4503A" w:rsidRPr="009B6810" w:rsidRDefault="00E4503A" w:rsidP="00CF20D8">
            <w:pPr>
              <w:pStyle w:val="a6"/>
              <w:ind w:left="0"/>
              <w:jc w:val="both"/>
            </w:pPr>
            <w:r w:rsidRPr="009B6810">
              <w:t>12. Наделить ООО «УК Да Винчи» от имени собственников помещений в многоквартирном доме быть Администратором общего собрания при использовании системы ГИС ЖКХ или иных информационных систем при проведении общего собрания собственников помещений в многоквартирном доме в форме заочного голосования.</w:t>
            </w:r>
          </w:p>
        </w:tc>
      </w:tr>
    </w:tbl>
    <w:p w:rsidR="00E4503A" w:rsidRDefault="00E4503A" w:rsidP="00E4503A">
      <w:pPr>
        <w:ind w:left="142"/>
        <w:jc w:val="both"/>
      </w:pPr>
    </w:p>
    <w:p w:rsidR="00E4503A" w:rsidRDefault="00E4503A" w:rsidP="004115D8">
      <w:pPr>
        <w:tabs>
          <w:tab w:val="left" w:pos="490"/>
          <w:tab w:val="center" w:pos="5386"/>
        </w:tabs>
        <w:ind w:left="284"/>
        <w:jc w:val="both"/>
        <w:outlineLvl w:val="0"/>
        <w:rPr>
          <w:b/>
          <w:u w:val="single"/>
        </w:rPr>
      </w:pPr>
    </w:p>
    <w:p w:rsidR="00277D46" w:rsidRDefault="00277D46" w:rsidP="00764755">
      <w:pPr>
        <w:jc w:val="both"/>
        <w:rPr>
          <w:sz w:val="22"/>
          <w:szCs w:val="22"/>
        </w:rPr>
      </w:pPr>
    </w:p>
    <w:p w:rsidR="00FE4E64" w:rsidRPr="00007484" w:rsidRDefault="00FE4E64" w:rsidP="004115D8">
      <w:pPr>
        <w:ind w:left="426" w:firstLine="283"/>
        <w:jc w:val="both"/>
        <w:rPr>
          <w:i/>
          <w:sz w:val="22"/>
          <w:szCs w:val="22"/>
        </w:rPr>
      </w:pPr>
      <w:r w:rsidRPr="00C92C26">
        <w:rPr>
          <w:i/>
          <w:sz w:val="22"/>
          <w:szCs w:val="22"/>
        </w:rPr>
        <w:t>С информацией и материалами, необходимыми для принятия ре</w:t>
      </w:r>
      <w:r w:rsidR="00D64CCD" w:rsidRPr="00C92C26">
        <w:rPr>
          <w:i/>
          <w:sz w:val="22"/>
          <w:szCs w:val="22"/>
        </w:rPr>
        <w:t>шения по вопросам повестки дня, в</w:t>
      </w:r>
      <w:r w:rsidRPr="00C92C26">
        <w:rPr>
          <w:i/>
          <w:sz w:val="22"/>
          <w:szCs w:val="22"/>
        </w:rPr>
        <w:t xml:space="preserve">ы можете ознакомиться по адресу: </w:t>
      </w:r>
      <w:r w:rsidR="001C14A2" w:rsidRPr="00C92C26">
        <w:rPr>
          <w:i/>
          <w:sz w:val="22"/>
          <w:szCs w:val="22"/>
        </w:rPr>
        <w:t xml:space="preserve">поселок Ложок, Новосибирский р-н, Новосибирская </w:t>
      </w:r>
      <w:proofErr w:type="spellStart"/>
      <w:proofErr w:type="gramStart"/>
      <w:r w:rsidR="001C14A2" w:rsidRPr="00C92C26">
        <w:rPr>
          <w:i/>
          <w:sz w:val="22"/>
          <w:szCs w:val="22"/>
        </w:rPr>
        <w:t>обл.</w:t>
      </w:r>
      <w:r w:rsidR="00B91010">
        <w:rPr>
          <w:i/>
          <w:sz w:val="22"/>
          <w:szCs w:val="22"/>
        </w:rPr>
        <w:t>Барышевский</w:t>
      </w:r>
      <w:proofErr w:type="spellEnd"/>
      <w:proofErr w:type="gramEnd"/>
      <w:r w:rsidR="00B91010">
        <w:rPr>
          <w:i/>
          <w:sz w:val="22"/>
          <w:szCs w:val="22"/>
        </w:rPr>
        <w:t xml:space="preserve"> с/с,</w:t>
      </w:r>
      <w:r w:rsidR="00BB38B9" w:rsidRPr="00C92C26">
        <w:rPr>
          <w:i/>
          <w:sz w:val="22"/>
          <w:szCs w:val="22"/>
        </w:rPr>
        <w:t xml:space="preserve"> ул. Солнечная, дом </w:t>
      </w:r>
      <w:r w:rsidR="00182C6F">
        <w:rPr>
          <w:i/>
          <w:sz w:val="22"/>
          <w:szCs w:val="22"/>
        </w:rPr>
        <w:t>1/</w:t>
      </w:r>
      <w:r w:rsidR="00764755">
        <w:rPr>
          <w:i/>
          <w:sz w:val="22"/>
          <w:szCs w:val="22"/>
        </w:rPr>
        <w:t>1, кв. 39</w:t>
      </w:r>
      <w:r w:rsidR="00C92C26">
        <w:rPr>
          <w:i/>
          <w:sz w:val="22"/>
          <w:szCs w:val="22"/>
        </w:rPr>
        <w:t xml:space="preserve"> </w:t>
      </w:r>
      <w:r w:rsidR="00007484" w:rsidRPr="00C92C26">
        <w:rPr>
          <w:i/>
          <w:sz w:val="22"/>
          <w:szCs w:val="22"/>
        </w:rPr>
        <w:t>с понедельника по пятницу</w:t>
      </w:r>
      <w:r w:rsidRPr="00C92C26">
        <w:rPr>
          <w:i/>
          <w:sz w:val="22"/>
          <w:szCs w:val="22"/>
        </w:rPr>
        <w:t xml:space="preserve"> с 0</w:t>
      </w:r>
      <w:r w:rsidR="006405A1">
        <w:rPr>
          <w:i/>
          <w:sz w:val="22"/>
          <w:szCs w:val="22"/>
        </w:rPr>
        <w:t>9</w:t>
      </w:r>
      <w:r w:rsidRPr="00C92C26">
        <w:rPr>
          <w:i/>
          <w:sz w:val="22"/>
          <w:szCs w:val="22"/>
          <w:vertAlign w:val="superscript"/>
        </w:rPr>
        <w:t>-00</w:t>
      </w:r>
      <w:r w:rsidRPr="00C92C26">
        <w:rPr>
          <w:i/>
          <w:sz w:val="22"/>
          <w:szCs w:val="22"/>
        </w:rPr>
        <w:t xml:space="preserve"> до 1</w:t>
      </w:r>
      <w:r w:rsidR="006405A1">
        <w:rPr>
          <w:i/>
          <w:sz w:val="22"/>
          <w:szCs w:val="22"/>
        </w:rPr>
        <w:t>7</w:t>
      </w:r>
      <w:r w:rsidRPr="00C92C26">
        <w:rPr>
          <w:i/>
          <w:sz w:val="22"/>
          <w:szCs w:val="22"/>
          <w:vertAlign w:val="superscript"/>
        </w:rPr>
        <w:t>-00</w:t>
      </w:r>
      <w:r w:rsidR="00C92C26" w:rsidRPr="00C92C26">
        <w:rPr>
          <w:i/>
          <w:sz w:val="22"/>
          <w:szCs w:val="22"/>
          <w:vertAlign w:val="superscript"/>
        </w:rPr>
        <w:t xml:space="preserve"> </w:t>
      </w:r>
      <w:r w:rsidR="00C92C26" w:rsidRPr="00C92C26">
        <w:rPr>
          <w:i/>
          <w:sz w:val="22"/>
          <w:szCs w:val="22"/>
        </w:rPr>
        <w:t xml:space="preserve"> или по т</w:t>
      </w:r>
      <w:r w:rsidR="00DC5F1F">
        <w:rPr>
          <w:i/>
          <w:sz w:val="22"/>
          <w:szCs w:val="22"/>
        </w:rPr>
        <w:t>ел</w:t>
      </w:r>
      <w:r w:rsidR="00C92C26" w:rsidRPr="00C92C26">
        <w:rPr>
          <w:i/>
          <w:sz w:val="22"/>
          <w:szCs w:val="22"/>
        </w:rPr>
        <w:t xml:space="preserve">. </w:t>
      </w:r>
      <w:r w:rsidR="00764755">
        <w:rPr>
          <w:i/>
          <w:sz w:val="22"/>
          <w:szCs w:val="22"/>
        </w:rPr>
        <w:t>205-36-59.</w:t>
      </w:r>
    </w:p>
    <w:p w:rsidR="00FE4E64" w:rsidRDefault="00D64CCD" w:rsidP="004115D8">
      <w:pPr>
        <w:ind w:left="426" w:firstLine="283"/>
        <w:jc w:val="both"/>
        <w:rPr>
          <w:i/>
          <w:sz w:val="22"/>
          <w:szCs w:val="22"/>
        </w:rPr>
      </w:pPr>
      <w:r>
        <w:rPr>
          <w:i/>
          <w:sz w:val="22"/>
          <w:szCs w:val="22"/>
        </w:rPr>
        <w:t>Дополнительно сообщаю, что если в</w:t>
      </w:r>
      <w:r w:rsidR="00FE4E64" w:rsidRPr="005B3A7C">
        <w:rPr>
          <w:i/>
          <w:sz w:val="22"/>
          <w:szCs w:val="22"/>
        </w:rPr>
        <w:t xml:space="preserve">ы не можете принять личное участие в голосовании на общем собрании </w:t>
      </w:r>
      <w:r>
        <w:rPr>
          <w:i/>
          <w:sz w:val="22"/>
          <w:szCs w:val="22"/>
        </w:rPr>
        <w:t>собственников помещений, то за вас может проголосовать в</w:t>
      </w:r>
      <w:r w:rsidR="00FE4E64" w:rsidRPr="005B3A7C">
        <w:rPr>
          <w:i/>
          <w:sz w:val="22"/>
          <w:szCs w:val="22"/>
        </w:rPr>
        <w:t xml:space="preserve">аш представитель, имеющий доверенность на голосование, оформленную в соответствии с законодательством  Российской Федерации. </w:t>
      </w:r>
    </w:p>
    <w:p w:rsidR="00BB38B9" w:rsidRDefault="00BB38B9" w:rsidP="00FE4E64">
      <w:pPr>
        <w:jc w:val="both"/>
        <w:rPr>
          <w:i/>
          <w:sz w:val="22"/>
          <w:szCs w:val="22"/>
        </w:rPr>
      </w:pPr>
    </w:p>
    <w:p w:rsidR="004961CF" w:rsidRPr="004F07A8" w:rsidRDefault="004961CF" w:rsidP="0063560F">
      <w:pPr>
        <w:shd w:val="clear" w:color="auto" w:fill="FFFFFF"/>
        <w:jc w:val="both"/>
        <w:rPr>
          <w:b/>
          <w:color w:val="000000"/>
        </w:rPr>
      </w:pPr>
      <w:r w:rsidRPr="004F07A8">
        <w:rPr>
          <w:color w:val="000000"/>
          <w:sz w:val="32"/>
          <w:szCs w:val="32"/>
        </w:rPr>
        <w:t xml:space="preserve">   </w:t>
      </w:r>
      <w:r w:rsidR="00BB74C0">
        <w:rPr>
          <w:b/>
          <w:color w:val="000000"/>
        </w:rPr>
        <w:t>С</w:t>
      </w:r>
      <w:r w:rsidR="00F313ED">
        <w:rPr>
          <w:b/>
          <w:color w:val="000000"/>
        </w:rPr>
        <w:t xml:space="preserve"> у</w:t>
      </w:r>
      <w:r w:rsidR="00BB74C0">
        <w:rPr>
          <w:b/>
          <w:color w:val="000000"/>
        </w:rPr>
        <w:t xml:space="preserve">важением, </w:t>
      </w:r>
      <w:r w:rsidR="00BB74C0" w:rsidRPr="004F07A8">
        <w:rPr>
          <w:b/>
          <w:color w:val="000000"/>
        </w:rPr>
        <w:t>инициатор</w:t>
      </w:r>
      <w:r w:rsidRPr="004F07A8">
        <w:rPr>
          <w:b/>
          <w:color w:val="000000"/>
        </w:rPr>
        <w:t xml:space="preserve"> собрания</w:t>
      </w:r>
      <w:r w:rsidR="00E4503A" w:rsidRPr="00E4503A">
        <w:rPr>
          <w:b/>
          <w:color w:val="000000"/>
        </w:rPr>
        <w:t xml:space="preserve"> </w:t>
      </w:r>
      <w:r w:rsidR="007E256F">
        <w:rPr>
          <w:b/>
          <w:color w:val="000000"/>
        </w:rPr>
        <w:t>_____________</w:t>
      </w:r>
      <w:bookmarkStart w:id="0" w:name="_GoBack"/>
      <w:bookmarkEnd w:id="0"/>
      <w:r w:rsidR="007E256F">
        <w:rPr>
          <w:b/>
          <w:color w:val="000000"/>
        </w:rPr>
        <w:t xml:space="preserve">директор </w:t>
      </w:r>
      <w:r w:rsidR="00E4503A">
        <w:rPr>
          <w:b/>
          <w:color w:val="000000"/>
        </w:rPr>
        <w:t>ООО «УК Да Винчи»</w:t>
      </w:r>
      <w:r w:rsidR="004115D8">
        <w:rPr>
          <w:b/>
          <w:color w:val="000000"/>
        </w:rPr>
        <w:t xml:space="preserve">            </w:t>
      </w:r>
      <w:r w:rsidR="002E135C">
        <w:rPr>
          <w:b/>
          <w:color w:val="000000"/>
        </w:rPr>
        <w:t xml:space="preserve">             </w:t>
      </w:r>
      <w:r w:rsidR="00A67D1F">
        <w:rPr>
          <w:b/>
          <w:color w:val="000000"/>
        </w:rPr>
        <w:t xml:space="preserve">          </w:t>
      </w:r>
      <w:r w:rsidR="002E135C">
        <w:rPr>
          <w:b/>
          <w:color w:val="000000"/>
        </w:rPr>
        <w:t xml:space="preserve">    </w:t>
      </w:r>
    </w:p>
    <w:sectPr w:rsidR="004961CF" w:rsidRPr="004F07A8" w:rsidSect="004115D8">
      <w:pgSz w:w="11906" w:h="16838"/>
      <w:pgMar w:top="709" w:right="84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965"/>
    <w:multiLevelType w:val="hybridMultilevel"/>
    <w:tmpl w:val="002E1B84"/>
    <w:lvl w:ilvl="0" w:tplc="16F876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85B14C3"/>
    <w:multiLevelType w:val="hybridMultilevel"/>
    <w:tmpl w:val="BB86809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462D2"/>
    <w:multiLevelType w:val="hybridMultilevel"/>
    <w:tmpl w:val="BAA4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F57C7"/>
    <w:multiLevelType w:val="hybridMultilevel"/>
    <w:tmpl w:val="CA8AB108"/>
    <w:lvl w:ilvl="0" w:tplc="E162F920">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473875"/>
    <w:multiLevelType w:val="hybridMultilevel"/>
    <w:tmpl w:val="40E28D3A"/>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42404E8"/>
    <w:multiLevelType w:val="hybridMultilevel"/>
    <w:tmpl w:val="18AE4B32"/>
    <w:lvl w:ilvl="0" w:tplc="197647E6">
      <w:start w:val="1"/>
      <w:numFmt w:val="decimal"/>
      <w:lvlText w:val="%1."/>
      <w:lvlJc w:val="left"/>
      <w:pPr>
        <w:ind w:left="600" w:hanging="52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7383146"/>
    <w:multiLevelType w:val="hybridMultilevel"/>
    <w:tmpl w:val="0E3C6F2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76E62"/>
    <w:multiLevelType w:val="hybridMultilevel"/>
    <w:tmpl w:val="A702979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416"/>
    <w:multiLevelType w:val="hybridMultilevel"/>
    <w:tmpl w:val="8D4E5D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62E6F"/>
    <w:multiLevelType w:val="hybridMultilevel"/>
    <w:tmpl w:val="137CFBAA"/>
    <w:lvl w:ilvl="0" w:tplc="0419000F">
      <w:start w:val="1"/>
      <w:numFmt w:val="decimal"/>
      <w:lvlText w:val="%1."/>
      <w:lvlJc w:val="left"/>
      <w:pPr>
        <w:ind w:left="720" w:hanging="360"/>
      </w:pPr>
      <w:rPr>
        <w:rFonts w:cs="Times New Roman" w:hint="default"/>
        <w:sz w:val="2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82346A"/>
    <w:multiLevelType w:val="hybridMultilevel"/>
    <w:tmpl w:val="2454FA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DB73788"/>
    <w:multiLevelType w:val="hybridMultilevel"/>
    <w:tmpl w:val="3DAEC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5B2D21"/>
    <w:multiLevelType w:val="hybridMultilevel"/>
    <w:tmpl w:val="318C1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C2DE6"/>
    <w:multiLevelType w:val="hybridMultilevel"/>
    <w:tmpl w:val="36DC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2919F3"/>
    <w:multiLevelType w:val="hybridMultilevel"/>
    <w:tmpl w:val="8DF8E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0"/>
  </w:num>
  <w:num w:numId="6">
    <w:abstractNumId w:val="6"/>
  </w:num>
  <w:num w:numId="7">
    <w:abstractNumId w:val="8"/>
  </w:num>
  <w:num w:numId="8">
    <w:abstractNumId w:val="3"/>
  </w:num>
  <w:num w:numId="9">
    <w:abstractNumId w:val="1"/>
  </w:num>
  <w:num w:numId="10">
    <w:abstractNumId w:val="7"/>
  </w:num>
  <w:num w:numId="11">
    <w:abstractNumId w:val="13"/>
  </w:num>
  <w:num w:numId="12">
    <w:abstractNumId w:val="2"/>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005D41"/>
    <w:rsid w:val="00007484"/>
    <w:rsid w:val="00013091"/>
    <w:rsid w:val="00034A73"/>
    <w:rsid w:val="000A4046"/>
    <w:rsid w:val="000A6BB6"/>
    <w:rsid w:val="000D1545"/>
    <w:rsid w:val="000D21E2"/>
    <w:rsid w:val="000D370A"/>
    <w:rsid w:val="000E0650"/>
    <w:rsid w:val="0012663C"/>
    <w:rsid w:val="00130B8D"/>
    <w:rsid w:val="00134223"/>
    <w:rsid w:val="00144FA5"/>
    <w:rsid w:val="00182C6F"/>
    <w:rsid w:val="001867A1"/>
    <w:rsid w:val="00194E53"/>
    <w:rsid w:val="001A42AF"/>
    <w:rsid w:val="001A6B7A"/>
    <w:rsid w:val="001B4AD4"/>
    <w:rsid w:val="001C14A2"/>
    <w:rsid w:val="001E32B1"/>
    <w:rsid w:val="001E3AB1"/>
    <w:rsid w:val="001E7EAA"/>
    <w:rsid w:val="0020657E"/>
    <w:rsid w:val="0023505F"/>
    <w:rsid w:val="00245AFB"/>
    <w:rsid w:val="00264C4F"/>
    <w:rsid w:val="0026538A"/>
    <w:rsid w:val="00271C5E"/>
    <w:rsid w:val="00273183"/>
    <w:rsid w:val="00277D46"/>
    <w:rsid w:val="00287D9A"/>
    <w:rsid w:val="002B087A"/>
    <w:rsid w:val="002C5148"/>
    <w:rsid w:val="002E135C"/>
    <w:rsid w:val="003006F1"/>
    <w:rsid w:val="003103F9"/>
    <w:rsid w:val="00317C4C"/>
    <w:rsid w:val="00331069"/>
    <w:rsid w:val="003519FF"/>
    <w:rsid w:val="00356294"/>
    <w:rsid w:val="003571E9"/>
    <w:rsid w:val="0037199B"/>
    <w:rsid w:val="003B65BD"/>
    <w:rsid w:val="003C0063"/>
    <w:rsid w:val="00404627"/>
    <w:rsid w:val="004115D8"/>
    <w:rsid w:val="004147F1"/>
    <w:rsid w:val="00416E6B"/>
    <w:rsid w:val="004225C3"/>
    <w:rsid w:val="0042531B"/>
    <w:rsid w:val="004961CF"/>
    <w:rsid w:val="004D3BD3"/>
    <w:rsid w:val="004D4336"/>
    <w:rsid w:val="004E1A5E"/>
    <w:rsid w:val="004F07A8"/>
    <w:rsid w:val="00536B08"/>
    <w:rsid w:val="00557C8E"/>
    <w:rsid w:val="00561585"/>
    <w:rsid w:val="00566095"/>
    <w:rsid w:val="005844C0"/>
    <w:rsid w:val="005A262B"/>
    <w:rsid w:val="005A384E"/>
    <w:rsid w:val="005B1B78"/>
    <w:rsid w:val="005C0063"/>
    <w:rsid w:val="005E064D"/>
    <w:rsid w:val="005E0A47"/>
    <w:rsid w:val="005E1EBB"/>
    <w:rsid w:val="0063560F"/>
    <w:rsid w:val="006405A1"/>
    <w:rsid w:val="0066279D"/>
    <w:rsid w:val="00671F4C"/>
    <w:rsid w:val="006749C3"/>
    <w:rsid w:val="00687473"/>
    <w:rsid w:val="00697C00"/>
    <w:rsid w:val="006B286D"/>
    <w:rsid w:val="006E58A8"/>
    <w:rsid w:val="006E616D"/>
    <w:rsid w:val="00707B99"/>
    <w:rsid w:val="00713472"/>
    <w:rsid w:val="0073685F"/>
    <w:rsid w:val="007555DC"/>
    <w:rsid w:val="00764755"/>
    <w:rsid w:val="00773696"/>
    <w:rsid w:val="00787328"/>
    <w:rsid w:val="0079143F"/>
    <w:rsid w:val="007B1731"/>
    <w:rsid w:val="007C4868"/>
    <w:rsid w:val="007E256F"/>
    <w:rsid w:val="00816492"/>
    <w:rsid w:val="00822B38"/>
    <w:rsid w:val="00840547"/>
    <w:rsid w:val="0084361C"/>
    <w:rsid w:val="008A6601"/>
    <w:rsid w:val="008B6219"/>
    <w:rsid w:val="008D426A"/>
    <w:rsid w:val="008F589F"/>
    <w:rsid w:val="009218E7"/>
    <w:rsid w:val="00934BED"/>
    <w:rsid w:val="00934EAC"/>
    <w:rsid w:val="00953A1E"/>
    <w:rsid w:val="00987DEC"/>
    <w:rsid w:val="009A6DF5"/>
    <w:rsid w:val="009C1F63"/>
    <w:rsid w:val="009D748C"/>
    <w:rsid w:val="009D79EB"/>
    <w:rsid w:val="00A04B03"/>
    <w:rsid w:val="00A27213"/>
    <w:rsid w:val="00A40482"/>
    <w:rsid w:val="00A52189"/>
    <w:rsid w:val="00A55CC7"/>
    <w:rsid w:val="00A67D1F"/>
    <w:rsid w:val="00A7186D"/>
    <w:rsid w:val="00AC523F"/>
    <w:rsid w:val="00AC7945"/>
    <w:rsid w:val="00AD3B07"/>
    <w:rsid w:val="00AF092A"/>
    <w:rsid w:val="00AF7BF7"/>
    <w:rsid w:val="00B176A9"/>
    <w:rsid w:val="00B21004"/>
    <w:rsid w:val="00B359D3"/>
    <w:rsid w:val="00B823FC"/>
    <w:rsid w:val="00B91010"/>
    <w:rsid w:val="00B97738"/>
    <w:rsid w:val="00BB3231"/>
    <w:rsid w:val="00BB38B9"/>
    <w:rsid w:val="00BB74C0"/>
    <w:rsid w:val="00BC0759"/>
    <w:rsid w:val="00BF127C"/>
    <w:rsid w:val="00C55F61"/>
    <w:rsid w:val="00C63619"/>
    <w:rsid w:val="00C92C26"/>
    <w:rsid w:val="00CC591A"/>
    <w:rsid w:val="00CD6C73"/>
    <w:rsid w:val="00CD6F78"/>
    <w:rsid w:val="00CE54FB"/>
    <w:rsid w:val="00CF48D9"/>
    <w:rsid w:val="00D05F37"/>
    <w:rsid w:val="00D1049F"/>
    <w:rsid w:val="00D105B9"/>
    <w:rsid w:val="00D14DDC"/>
    <w:rsid w:val="00D231B7"/>
    <w:rsid w:val="00D43691"/>
    <w:rsid w:val="00D55F52"/>
    <w:rsid w:val="00D64CCD"/>
    <w:rsid w:val="00D75FC5"/>
    <w:rsid w:val="00DB037D"/>
    <w:rsid w:val="00DB662C"/>
    <w:rsid w:val="00DC5F1F"/>
    <w:rsid w:val="00DD0942"/>
    <w:rsid w:val="00DF0F3A"/>
    <w:rsid w:val="00DF70FB"/>
    <w:rsid w:val="00E07B99"/>
    <w:rsid w:val="00E2051F"/>
    <w:rsid w:val="00E344D0"/>
    <w:rsid w:val="00E4503A"/>
    <w:rsid w:val="00E472AE"/>
    <w:rsid w:val="00E84063"/>
    <w:rsid w:val="00E92759"/>
    <w:rsid w:val="00EA0527"/>
    <w:rsid w:val="00EA08D5"/>
    <w:rsid w:val="00EC190B"/>
    <w:rsid w:val="00EE05DB"/>
    <w:rsid w:val="00F1496E"/>
    <w:rsid w:val="00F23018"/>
    <w:rsid w:val="00F2431A"/>
    <w:rsid w:val="00F313ED"/>
    <w:rsid w:val="00F43FCB"/>
    <w:rsid w:val="00F54E96"/>
    <w:rsid w:val="00F56CE1"/>
    <w:rsid w:val="00F578CD"/>
    <w:rsid w:val="00F6405B"/>
    <w:rsid w:val="00F703D0"/>
    <w:rsid w:val="00F9553A"/>
    <w:rsid w:val="00FA6646"/>
    <w:rsid w:val="00FB522A"/>
    <w:rsid w:val="00FE4E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710A1"/>
  <w15:docId w15:val="{0F98A238-3EB9-49CA-B1AE-BB04FD88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C00"/>
    <w:rPr>
      <w:rFonts w:cs="Times New Roman"/>
      <w:b/>
      <w:bCs/>
    </w:rPr>
  </w:style>
  <w:style w:type="character" w:customStyle="1" w:styleId="apple-converted-space">
    <w:name w:val="apple-converted-space"/>
    <w:basedOn w:val="a0"/>
    <w:rsid w:val="00697C00"/>
    <w:rPr>
      <w:rFonts w:cs="Times New Roman"/>
    </w:rPr>
  </w:style>
  <w:style w:type="paragraph" w:customStyle="1" w:styleId="ConsNonformat">
    <w:name w:val="ConsNonformat"/>
    <w:rsid w:val="00697C00"/>
    <w:pPr>
      <w:autoSpaceDE w:val="0"/>
      <w:autoSpaceDN w:val="0"/>
      <w:adjustRightInd w:val="0"/>
    </w:pPr>
    <w:rPr>
      <w:rFonts w:ascii="Courier New" w:hAnsi="Courier New" w:cs="Courier New"/>
    </w:rPr>
  </w:style>
  <w:style w:type="paragraph" w:customStyle="1" w:styleId="1">
    <w:name w:val="Абзац списка1"/>
    <w:basedOn w:val="a"/>
    <w:uiPriority w:val="34"/>
    <w:qFormat/>
    <w:rsid w:val="00273183"/>
    <w:pPr>
      <w:ind w:left="720"/>
      <w:contextualSpacing/>
    </w:pPr>
  </w:style>
  <w:style w:type="paragraph" w:styleId="a4">
    <w:name w:val="Normal (Web)"/>
    <w:basedOn w:val="a"/>
    <w:rsid w:val="00AF7BF7"/>
    <w:pPr>
      <w:spacing w:before="100" w:beforeAutospacing="1" w:after="100" w:afterAutospacing="1"/>
    </w:pPr>
  </w:style>
  <w:style w:type="character" w:styleId="a5">
    <w:name w:val="Emphasis"/>
    <w:basedOn w:val="a0"/>
    <w:qFormat/>
    <w:rsid w:val="00AF7BF7"/>
    <w:rPr>
      <w:i/>
      <w:iCs/>
    </w:rPr>
  </w:style>
  <w:style w:type="paragraph" w:styleId="a6">
    <w:name w:val="List Paragraph"/>
    <w:basedOn w:val="a"/>
    <w:uiPriority w:val="34"/>
    <w:qFormat/>
    <w:rsid w:val="00FE4E64"/>
    <w:pPr>
      <w:ind w:left="720"/>
      <w:contextualSpacing/>
    </w:pPr>
  </w:style>
  <w:style w:type="paragraph" w:styleId="a7">
    <w:name w:val="Balloon Text"/>
    <w:basedOn w:val="a"/>
    <w:link w:val="a8"/>
    <w:rsid w:val="0026538A"/>
    <w:rPr>
      <w:rFonts w:ascii="Tahoma" w:hAnsi="Tahoma" w:cs="Tahoma"/>
      <w:sz w:val="16"/>
      <w:szCs w:val="16"/>
    </w:rPr>
  </w:style>
  <w:style w:type="character" w:customStyle="1" w:styleId="a8">
    <w:name w:val="Текст выноски Знак"/>
    <w:basedOn w:val="a0"/>
    <w:link w:val="a7"/>
    <w:rsid w:val="00265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3696">
      <w:marLeft w:val="0"/>
      <w:marRight w:val="0"/>
      <w:marTop w:val="0"/>
      <w:marBottom w:val="0"/>
      <w:divBdr>
        <w:top w:val="none" w:sz="0" w:space="0" w:color="auto"/>
        <w:left w:val="none" w:sz="0" w:space="0" w:color="auto"/>
        <w:bottom w:val="none" w:sz="0" w:space="0" w:color="auto"/>
        <w:right w:val="none" w:sz="0" w:space="0" w:color="auto"/>
      </w:divBdr>
      <w:divsChild>
        <w:div w:id="1821723685">
          <w:marLeft w:val="0"/>
          <w:marRight w:val="0"/>
          <w:marTop w:val="0"/>
          <w:marBottom w:val="200"/>
          <w:divBdr>
            <w:top w:val="none" w:sz="0" w:space="0" w:color="auto"/>
            <w:left w:val="none" w:sz="0" w:space="0" w:color="auto"/>
            <w:bottom w:val="none" w:sz="0" w:space="0" w:color="auto"/>
            <w:right w:val="none" w:sz="0" w:space="0" w:color="auto"/>
          </w:divBdr>
        </w:div>
        <w:div w:id="1821723686">
          <w:marLeft w:val="0"/>
          <w:marRight w:val="0"/>
          <w:marTop w:val="0"/>
          <w:marBottom w:val="0"/>
          <w:divBdr>
            <w:top w:val="none" w:sz="0" w:space="0" w:color="auto"/>
            <w:left w:val="none" w:sz="0" w:space="0" w:color="auto"/>
            <w:bottom w:val="none" w:sz="0" w:space="0" w:color="auto"/>
            <w:right w:val="none" w:sz="0" w:space="0" w:color="auto"/>
          </w:divBdr>
        </w:div>
        <w:div w:id="1821723687">
          <w:marLeft w:val="0"/>
          <w:marRight w:val="0"/>
          <w:marTop w:val="0"/>
          <w:marBottom w:val="0"/>
          <w:divBdr>
            <w:top w:val="none" w:sz="0" w:space="0" w:color="auto"/>
            <w:left w:val="none" w:sz="0" w:space="0" w:color="auto"/>
            <w:bottom w:val="none" w:sz="0" w:space="0" w:color="auto"/>
            <w:right w:val="none" w:sz="0" w:space="0" w:color="auto"/>
          </w:divBdr>
        </w:div>
        <w:div w:id="1821723688">
          <w:marLeft w:val="0"/>
          <w:marRight w:val="0"/>
          <w:marTop w:val="0"/>
          <w:marBottom w:val="0"/>
          <w:divBdr>
            <w:top w:val="none" w:sz="0" w:space="0" w:color="auto"/>
            <w:left w:val="none" w:sz="0" w:space="0" w:color="auto"/>
            <w:bottom w:val="none" w:sz="0" w:space="0" w:color="auto"/>
            <w:right w:val="none" w:sz="0" w:space="0" w:color="auto"/>
          </w:divBdr>
        </w:div>
        <w:div w:id="1821723689">
          <w:marLeft w:val="0"/>
          <w:marRight w:val="0"/>
          <w:marTop w:val="0"/>
          <w:marBottom w:val="0"/>
          <w:divBdr>
            <w:top w:val="none" w:sz="0" w:space="0" w:color="auto"/>
            <w:left w:val="none" w:sz="0" w:space="0" w:color="auto"/>
            <w:bottom w:val="none" w:sz="0" w:space="0" w:color="auto"/>
            <w:right w:val="none" w:sz="0" w:space="0" w:color="auto"/>
          </w:divBdr>
        </w:div>
        <w:div w:id="1821723690">
          <w:marLeft w:val="0"/>
          <w:marRight w:val="0"/>
          <w:marTop w:val="0"/>
          <w:marBottom w:val="0"/>
          <w:divBdr>
            <w:top w:val="none" w:sz="0" w:space="0" w:color="auto"/>
            <w:left w:val="none" w:sz="0" w:space="0" w:color="auto"/>
            <w:bottom w:val="none" w:sz="0" w:space="0" w:color="auto"/>
            <w:right w:val="none" w:sz="0" w:space="0" w:color="auto"/>
          </w:divBdr>
        </w:div>
        <w:div w:id="1821723691">
          <w:marLeft w:val="0"/>
          <w:marRight w:val="0"/>
          <w:marTop w:val="0"/>
          <w:marBottom w:val="0"/>
          <w:divBdr>
            <w:top w:val="none" w:sz="0" w:space="0" w:color="auto"/>
            <w:left w:val="none" w:sz="0" w:space="0" w:color="auto"/>
            <w:bottom w:val="none" w:sz="0" w:space="0" w:color="auto"/>
            <w:right w:val="none" w:sz="0" w:space="0" w:color="auto"/>
          </w:divBdr>
        </w:div>
        <w:div w:id="1821723692">
          <w:marLeft w:val="0"/>
          <w:marRight w:val="0"/>
          <w:marTop w:val="0"/>
          <w:marBottom w:val="0"/>
          <w:divBdr>
            <w:top w:val="none" w:sz="0" w:space="0" w:color="auto"/>
            <w:left w:val="none" w:sz="0" w:space="0" w:color="auto"/>
            <w:bottom w:val="none" w:sz="0" w:space="0" w:color="auto"/>
            <w:right w:val="none" w:sz="0" w:space="0" w:color="auto"/>
          </w:divBdr>
        </w:div>
        <w:div w:id="1821723693">
          <w:marLeft w:val="0"/>
          <w:marRight w:val="0"/>
          <w:marTop w:val="0"/>
          <w:marBottom w:val="0"/>
          <w:divBdr>
            <w:top w:val="none" w:sz="0" w:space="0" w:color="auto"/>
            <w:left w:val="none" w:sz="0" w:space="0" w:color="auto"/>
            <w:bottom w:val="none" w:sz="0" w:space="0" w:color="auto"/>
            <w:right w:val="none" w:sz="0" w:space="0" w:color="auto"/>
          </w:divBdr>
        </w:div>
        <w:div w:id="1821723694">
          <w:marLeft w:val="0"/>
          <w:marRight w:val="0"/>
          <w:marTop w:val="0"/>
          <w:marBottom w:val="0"/>
          <w:divBdr>
            <w:top w:val="none" w:sz="0" w:space="0" w:color="auto"/>
            <w:left w:val="none" w:sz="0" w:space="0" w:color="auto"/>
            <w:bottom w:val="none" w:sz="0" w:space="0" w:color="auto"/>
            <w:right w:val="none" w:sz="0" w:space="0" w:color="auto"/>
          </w:divBdr>
        </w:div>
        <w:div w:id="18217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49959-9E35-4531-BE30-8F7FE6DE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УВЕДОМЛЕНИЕ УВАЖАЕМЫЕ СОБСТВЕННИКИ</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УВАЖАЕМЫЕ СОБСТВЕННИКИ</dc:title>
  <dc:creator>МАГ</dc:creator>
  <cp:lastModifiedBy>User</cp:lastModifiedBy>
  <cp:revision>4</cp:revision>
  <cp:lastPrinted>2023-11-12T05:15:00Z</cp:lastPrinted>
  <dcterms:created xsi:type="dcterms:W3CDTF">2023-11-09T05:39:00Z</dcterms:created>
  <dcterms:modified xsi:type="dcterms:W3CDTF">2023-11-12T05:17:00Z</dcterms:modified>
</cp:coreProperties>
</file>